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388F1" w14:textId="77777777" w:rsidR="00613E0E" w:rsidRPr="00A77052" w:rsidRDefault="00000000">
      <w:pPr>
        <w:spacing w:after="60"/>
        <w:rPr>
          <w:rFonts w:asciiTheme="majorHAnsi" w:hAnsiTheme="majorHAnsi"/>
          <w:color w:val="0F4E66" w:themeColor="accent4" w:themeShade="80"/>
        </w:rPr>
      </w:pPr>
      <w:r w:rsidRPr="00A77052">
        <w:rPr>
          <w:rFonts w:asciiTheme="majorHAnsi" w:hAnsiTheme="majorHAnsi"/>
          <w:b/>
          <w:bCs/>
          <w:color w:val="0F4E66" w:themeColor="accent4" w:themeShade="80"/>
          <w:sz w:val="32"/>
          <w:szCs w:val="32"/>
        </w:rPr>
        <w:t>MINUTES OF MEETING</w:t>
      </w:r>
    </w:p>
    <w:p w14:paraId="5B996083" w14:textId="77777777" w:rsidR="00613E0E" w:rsidRPr="00C92063" w:rsidRDefault="00000000">
      <w:pPr>
        <w:spacing w:after="100"/>
        <w:rPr>
          <w:rFonts w:asciiTheme="majorHAnsi" w:hAnsiTheme="majorHAnsi"/>
        </w:rPr>
      </w:pPr>
      <w:r w:rsidRPr="00C92063">
        <w:rPr>
          <w:rFonts w:asciiTheme="majorHAnsi" w:hAnsiTheme="majorHAnsi"/>
          <w:i/>
          <w:iCs/>
          <w:color w:val="5A6673"/>
          <w:sz w:val="19"/>
          <w:szCs w:val="19"/>
        </w:rPr>
        <w:t>MOM Format — fill in and circulate within 24 hours</w:t>
      </w:r>
    </w:p>
    <w:p w14:paraId="26186F10" w14:textId="77777777" w:rsidR="00613E0E" w:rsidRPr="00C92063" w:rsidRDefault="00613E0E">
      <w:pPr>
        <w:pBdr>
          <w:bottom w:val="single" w:sz="6" w:space="0" w:color="00A0C8"/>
        </w:pBdr>
        <w:spacing w:after="200"/>
        <w:rPr>
          <w:rFonts w:asciiTheme="majorHAnsi" w:hAnsiTheme="majorHAnsi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0"/>
        <w:gridCol w:w="2780"/>
        <w:gridCol w:w="1900"/>
        <w:gridCol w:w="2780"/>
      </w:tblGrid>
      <w:tr w:rsidR="00613E0E" w:rsidRPr="00C92063" w14:paraId="7396EB98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4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shd w:val="clear" w:color="auto" w:fill="00A0C8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12697AC1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b/>
                <w:bCs/>
                <w:color w:val="FFFFFF"/>
              </w:rPr>
              <w:t>MEETING DETAILS</w:t>
            </w:r>
          </w:p>
        </w:tc>
      </w:tr>
      <w:tr w:rsidR="00613E0E" w:rsidRPr="00C92063" w14:paraId="1A10A395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shd w:val="clear" w:color="auto" w:fill="E8F6FA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7FD909DF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b/>
                <w:bCs/>
              </w:rPr>
              <w:t>Project / Title</w:t>
            </w:r>
          </w:p>
        </w:tc>
        <w:tc>
          <w:tcPr>
            <w:tcW w:w="2780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445CA054" w14:textId="77777777" w:rsidR="00613E0E" w:rsidRPr="00C92063" w:rsidRDefault="00613E0E">
            <w:pPr>
              <w:rPr>
                <w:rFonts w:asciiTheme="majorHAnsi" w:hAnsiTheme="majorHAnsi"/>
              </w:rPr>
            </w:pPr>
          </w:p>
        </w:tc>
        <w:tc>
          <w:tcPr>
            <w:tcW w:w="1900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shd w:val="clear" w:color="auto" w:fill="E8F6FA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307F9B25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b/>
                <w:bCs/>
              </w:rPr>
              <w:t>Date</w:t>
            </w:r>
          </w:p>
        </w:tc>
        <w:tc>
          <w:tcPr>
            <w:tcW w:w="2780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2A6FB21C" w14:textId="77777777" w:rsidR="00613E0E" w:rsidRPr="00C92063" w:rsidRDefault="00613E0E">
            <w:pPr>
              <w:rPr>
                <w:rFonts w:asciiTheme="majorHAnsi" w:hAnsiTheme="majorHAnsi"/>
              </w:rPr>
            </w:pPr>
          </w:p>
        </w:tc>
      </w:tr>
      <w:tr w:rsidR="00613E0E" w:rsidRPr="00C92063" w14:paraId="2B445ECD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shd w:val="clear" w:color="auto" w:fill="E8F6FA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0B604294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b/>
                <w:bCs/>
              </w:rPr>
              <w:t>Location</w:t>
            </w:r>
          </w:p>
        </w:tc>
        <w:tc>
          <w:tcPr>
            <w:tcW w:w="2780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06E6EB21" w14:textId="77777777" w:rsidR="00613E0E" w:rsidRPr="00C92063" w:rsidRDefault="00613E0E">
            <w:pPr>
              <w:rPr>
                <w:rFonts w:asciiTheme="majorHAnsi" w:hAnsiTheme="majorHAnsi"/>
              </w:rPr>
            </w:pPr>
          </w:p>
        </w:tc>
        <w:tc>
          <w:tcPr>
            <w:tcW w:w="1900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shd w:val="clear" w:color="auto" w:fill="E8F6FA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63D70FC7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b/>
                <w:bCs/>
              </w:rPr>
              <w:t>Time (from – to)</w:t>
            </w:r>
          </w:p>
        </w:tc>
        <w:tc>
          <w:tcPr>
            <w:tcW w:w="2780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4C852760" w14:textId="77777777" w:rsidR="00613E0E" w:rsidRPr="00C92063" w:rsidRDefault="00613E0E">
            <w:pPr>
              <w:rPr>
                <w:rFonts w:asciiTheme="majorHAnsi" w:hAnsiTheme="majorHAnsi"/>
              </w:rPr>
            </w:pPr>
          </w:p>
        </w:tc>
      </w:tr>
      <w:tr w:rsidR="00613E0E" w:rsidRPr="00C92063" w14:paraId="524022D7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shd w:val="clear" w:color="auto" w:fill="E8F6FA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78F5988A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b/>
                <w:bCs/>
              </w:rPr>
              <w:t>Prepared by</w:t>
            </w:r>
          </w:p>
        </w:tc>
        <w:tc>
          <w:tcPr>
            <w:tcW w:w="2780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00E9DD93" w14:textId="77777777" w:rsidR="00613E0E" w:rsidRPr="00C92063" w:rsidRDefault="00613E0E">
            <w:pPr>
              <w:rPr>
                <w:rFonts w:asciiTheme="majorHAnsi" w:hAnsiTheme="majorHAnsi"/>
              </w:rPr>
            </w:pPr>
          </w:p>
        </w:tc>
        <w:tc>
          <w:tcPr>
            <w:tcW w:w="1900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shd w:val="clear" w:color="auto" w:fill="E8F6FA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26E5F232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b/>
                <w:bCs/>
              </w:rPr>
              <w:t>Meeting type</w:t>
            </w:r>
          </w:p>
        </w:tc>
        <w:tc>
          <w:tcPr>
            <w:tcW w:w="2780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5E893EEE" w14:textId="77777777" w:rsidR="00613E0E" w:rsidRPr="00C92063" w:rsidRDefault="00613E0E">
            <w:pPr>
              <w:rPr>
                <w:rFonts w:asciiTheme="majorHAnsi" w:hAnsiTheme="majorHAnsi"/>
              </w:rPr>
            </w:pPr>
          </w:p>
        </w:tc>
      </w:tr>
      <w:tr w:rsidR="00613E0E" w:rsidRPr="00C92063" w14:paraId="75406375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4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shd w:val="clear" w:color="auto" w:fill="00A0C8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01856355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b/>
                <w:bCs/>
                <w:color w:val="FFFFFF"/>
              </w:rPr>
              <w:t>ATTENDEES</w:t>
            </w:r>
          </w:p>
        </w:tc>
      </w:tr>
      <w:tr w:rsidR="00613E0E" w:rsidRPr="00C92063" w14:paraId="3B69B9EB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shd w:val="clear" w:color="auto" w:fill="E8F6FA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42346675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b/>
                <w:bCs/>
              </w:rPr>
              <w:t>Present</w:t>
            </w:r>
          </w:p>
        </w:tc>
        <w:tc>
          <w:tcPr>
            <w:tcW w:w="7460" w:type="dxa"/>
            <w:gridSpan w:val="3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6F4B6B8C" w14:textId="77777777" w:rsidR="00613E0E" w:rsidRPr="00C92063" w:rsidRDefault="00613E0E">
            <w:pPr>
              <w:rPr>
                <w:rFonts w:asciiTheme="majorHAnsi" w:hAnsiTheme="majorHAnsi"/>
              </w:rPr>
            </w:pPr>
          </w:p>
        </w:tc>
      </w:tr>
      <w:tr w:rsidR="00613E0E" w:rsidRPr="00C92063" w14:paraId="02756AB6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shd w:val="clear" w:color="auto" w:fill="E8F6FA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620E411D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b/>
                <w:bCs/>
              </w:rPr>
              <w:t>Absent</w:t>
            </w:r>
          </w:p>
        </w:tc>
        <w:tc>
          <w:tcPr>
            <w:tcW w:w="7460" w:type="dxa"/>
            <w:gridSpan w:val="3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57E4E015" w14:textId="77777777" w:rsidR="00613E0E" w:rsidRPr="00C92063" w:rsidRDefault="00613E0E">
            <w:pPr>
              <w:rPr>
                <w:rFonts w:asciiTheme="majorHAnsi" w:hAnsiTheme="majorHAnsi"/>
              </w:rPr>
            </w:pPr>
          </w:p>
        </w:tc>
      </w:tr>
      <w:tr w:rsidR="00613E0E" w:rsidRPr="00C92063" w14:paraId="1B4225B2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4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shd w:val="clear" w:color="auto" w:fill="00A0C8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6D8B7CDD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b/>
                <w:bCs/>
                <w:color w:val="FFFFFF"/>
              </w:rPr>
              <w:t>AGENDA, DISCUSSION &amp; DECISIONS</w:t>
            </w:r>
          </w:p>
        </w:tc>
      </w:tr>
      <w:tr w:rsidR="00613E0E" w:rsidRPr="00C92063" w14:paraId="5C0DA77F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shd w:val="clear" w:color="auto" w:fill="E8F6FA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53ACEE5C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b/>
                <w:bCs/>
              </w:rPr>
              <w:t>Agenda item 1</w:t>
            </w:r>
          </w:p>
        </w:tc>
        <w:tc>
          <w:tcPr>
            <w:tcW w:w="7460" w:type="dxa"/>
            <w:gridSpan w:val="3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2C413150" w14:textId="77777777" w:rsidR="00613E0E" w:rsidRPr="00C92063" w:rsidRDefault="00613E0E">
            <w:pPr>
              <w:rPr>
                <w:rFonts w:asciiTheme="majorHAnsi" w:hAnsiTheme="majorHAnsi"/>
              </w:rPr>
            </w:pPr>
          </w:p>
        </w:tc>
      </w:tr>
      <w:tr w:rsidR="00613E0E" w:rsidRPr="00C92063" w14:paraId="5431F0D8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shd w:val="clear" w:color="auto" w:fill="E8F6FA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12DFA063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b/>
                <w:bCs/>
              </w:rPr>
              <w:t>Discussion</w:t>
            </w:r>
          </w:p>
        </w:tc>
        <w:tc>
          <w:tcPr>
            <w:tcW w:w="7460" w:type="dxa"/>
            <w:gridSpan w:val="3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2818A300" w14:textId="77777777" w:rsidR="00613E0E" w:rsidRPr="00C92063" w:rsidRDefault="00613E0E">
            <w:pPr>
              <w:rPr>
                <w:rFonts w:asciiTheme="majorHAnsi" w:hAnsiTheme="majorHAnsi"/>
              </w:rPr>
            </w:pPr>
          </w:p>
        </w:tc>
      </w:tr>
      <w:tr w:rsidR="00613E0E" w:rsidRPr="00C92063" w14:paraId="0D3AC139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shd w:val="clear" w:color="auto" w:fill="E8F6FA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1AF17101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b/>
                <w:bCs/>
              </w:rPr>
              <w:t>Decision</w:t>
            </w:r>
          </w:p>
        </w:tc>
        <w:tc>
          <w:tcPr>
            <w:tcW w:w="7460" w:type="dxa"/>
            <w:gridSpan w:val="3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3B88E15F" w14:textId="77777777" w:rsidR="00613E0E" w:rsidRPr="00C92063" w:rsidRDefault="00613E0E">
            <w:pPr>
              <w:rPr>
                <w:rFonts w:asciiTheme="majorHAnsi" w:hAnsiTheme="majorHAnsi"/>
              </w:rPr>
            </w:pPr>
          </w:p>
        </w:tc>
      </w:tr>
      <w:tr w:rsidR="00613E0E" w:rsidRPr="00C92063" w14:paraId="5A7BDB4A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shd w:val="clear" w:color="auto" w:fill="E8F6FA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221354AB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b/>
                <w:bCs/>
              </w:rPr>
              <w:t>Agenda item 2</w:t>
            </w:r>
          </w:p>
        </w:tc>
        <w:tc>
          <w:tcPr>
            <w:tcW w:w="7460" w:type="dxa"/>
            <w:gridSpan w:val="3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5AA3D6FF" w14:textId="77777777" w:rsidR="00613E0E" w:rsidRPr="00C92063" w:rsidRDefault="00613E0E">
            <w:pPr>
              <w:rPr>
                <w:rFonts w:asciiTheme="majorHAnsi" w:hAnsiTheme="majorHAnsi"/>
              </w:rPr>
            </w:pPr>
          </w:p>
        </w:tc>
      </w:tr>
      <w:tr w:rsidR="00613E0E" w:rsidRPr="00C92063" w14:paraId="6E6F26A7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shd w:val="clear" w:color="auto" w:fill="E8F6FA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5C9879E0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b/>
                <w:bCs/>
              </w:rPr>
              <w:t>Discussion</w:t>
            </w:r>
          </w:p>
        </w:tc>
        <w:tc>
          <w:tcPr>
            <w:tcW w:w="7460" w:type="dxa"/>
            <w:gridSpan w:val="3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608877F7" w14:textId="77777777" w:rsidR="00613E0E" w:rsidRPr="00C92063" w:rsidRDefault="00613E0E">
            <w:pPr>
              <w:rPr>
                <w:rFonts w:asciiTheme="majorHAnsi" w:hAnsiTheme="majorHAnsi"/>
              </w:rPr>
            </w:pPr>
          </w:p>
        </w:tc>
      </w:tr>
      <w:tr w:rsidR="00613E0E" w:rsidRPr="00C92063" w14:paraId="4DF16C50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shd w:val="clear" w:color="auto" w:fill="E8F6FA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392AD266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b/>
                <w:bCs/>
              </w:rPr>
              <w:t>Decision</w:t>
            </w:r>
          </w:p>
        </w:tc>
        <w:tc>
          <w:tcPr>
            <w:tcW w:w="7460" w:type="dxa"/>
            <w:gridSpan w:val="3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3AD6651A" w14:textId="77777777" w:rsidR="00613E0E" w:rsidRPr="00C92063" w:rsidRDefault="00613E0E">
            <w:pPr>
              <w:rPr>
                <w:rFonts w:asciiTheme="majorHAnsi" w:hAnsiTheme="majorHAnsi"/>
              </w:rPr>
            </w:pPr>
          </w:p>
        </w:tc>
      </w:tr>
      <w:tr w:rsidR="00613E0E" w:rsidRPr="00C92063" w14:paraId="44FBDA48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shd w:val="clear" w:color="auto" w:fill="E8F6FA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41D5190C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b/>
                <w:bCs/>
              </w:rPr>
              <w:t>Agenda item 3</w:t>
            </w:r>
          </w:p>
        </w:tc>
        <w:tc>
          <w:tcPr>
            <w:tcW w:w="7460" w:type="dxa"/>
            <w:gridSpan w:val="3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272EAEFD" w14:textId="77777777" w:rsidR="00613E0E" w:rsidRPr="00C92063" w:rsidRDefault="00613E0E">
            <w:pPr>
              <w:rPr>
                <w:rFonts w:asciiTheme="majorHAnsi" w:hAnsiTheme="majorHAnsi"/>
              </w:rPr>
            </w:pPr>
          </w:p>
        </w:tc>
      </w:tr>
      <w:tr w:rsidR="00613E0E" w:rsidRPr="00C92063" w14:paraId="7A43872F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shd w:val="clear" w:color="auto" w:fill="E8F6FA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0CF1C2BE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b/>
                <w:bCs/>
              </w:rPr>
              <w:t>Discussion</w:t>
            </w:r>
          </w:p>
        </w:tc>
        <w:tc>
          <w:tcPr>
            <w:tcW w:w="7460" w:type="dxa"/>
            <w:gridSpan w:val="3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31C8AA8C" w14:textId="77777777" w:rsidR="00613E0E" w:rsidRPr="00C92063" w:rsidRDefault="00613E0E">
            <w:pPr>
              <w:rPr>
                <w:rFonts w:asciiTheme="majorHAnsi" w:hAnsiTheme="majorHAnsi"/>
              </w:rPr>
            </w:pPr>
          </w:p>
        </w:tc>
      </w:tr>
      <w:tr w:rsidR="00613E0E" w:rsidRPr="00C92063" w14:paraId="76120AFE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shd w:val="clear" w:color="auto" w:fill="E8F6FA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0BA61D79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b/>
                <w:bCs/>
              </w:rPr>
              <w:t>Decision</w:t>
            </w:r>
          </w:p>
        </w:tc>
        <w:tc>
          <w:tcPr>
            <w:tcW w:w="7460" w:type="dxa"/>
            <w:gridSpan w:val="3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7EC5671F" w14:textId="77777777" w:rsidR="00613E0E" w:rsidRPr="00C92063" w:rsidRDefault="00613E0E">
            <w:pPr>
              <w:rPr>
                <w:rFonts w:asciiTheme="majorHAnsi" w:hAnsiTheme="majorHAnsi"/>
              </w:rPr>
            </w:pPr>
          </w:p>
        </w:tc>
      </w:tr>
      <w:tr w:rsidR="00613E0E" w:rsidRPr="00C92063" w14:paraId="09E5E31C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4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shd w:val="clear" w:color="auto" w:fill="00A0C8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2D3CA07F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b/>
                <w:bCs/>
                <w:color w:val="FFFFFF"/>
              </w:rPr>
              <w:t>ACTION ITEMS</w:t>
            </w:r>
          </w:p>
        </w:tc>
      </w:tr>
      <w:tr w:rsidR="00613E0E" w:rsidRPr="00C92063" w14:paraId="3E17B3FF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shd w:val="clear" w:color="auto" w:fill="E8F6FA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53465AC6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b/>
                <w:bCs/>
              </w:rPr>
              <w:t>#</w:t>
            </w:r>
          </w:p>
        </w:tc>
        <w:tc>
          <w:tcPr>
            <w:tcW w:w="2780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shd w:val="clear" w:color="auto" w:fill="E8F6FA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4D154136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b/>
                <w:bCs/>
              </w:rPr>
              <w:t>Action</w:t>
            </w:r>
          </w:p>
        </w:tc>
        <w:tc>
          <w:tcPr>
            <w:tcW w:w="1900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shd w:val="clear" w:color="auto" w:fill="E8F6FA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437381F1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b/>
                <w:bCs/>
              </w:rPr>
              <w:t>Owner</w:t>
            </w:r>
          </w:p>
        </w:tc>
        <w:tc>
          <w:tcPr>
            <w:tcW w:w="2780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shd w:val="clear" w:color="auto" w:fill="E8F6FA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414CE5C6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b/>
                <w:bCs/>
              </w:rPr>
              <w:t>Due date / Status</w:t>
            </w:r>
          </w:p>
        </w:tc>
      </w:tr>
      <w:tr w:rsidR="00613E0E" w:rsidRPr="00C92063" w14:paraId="0BA72A00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shd w:val="clear" w:color="auto" w:fill="E8F6FA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2E611A06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b/>
                <w:bCs/>
              </w:rPr>
              <w:t>1</w:t>
            </w:r>
          </w:p>
        </w:tc>
        <w:tc>
          <w:tcPr>
            <w:tcW w:w="2780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5E303098" w14:textId="77777777" w:rsidR="00613E0E" w:rsidRPr="00C92063" w:rsidRDefault="00613E0E">
            <w:pPr>
              <w:rPr>
                <w:rFonts w:asciiTheme="majorHAnsi" w:hAnsiTheme="majorHAnsi"/>
              </w:rPr>
            </w:pPr>
          </w:p>
        </w:tc>
        <w:tc>
          <w:tcPr>
            <w:tcW w:w="1900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79C51DF1" w14:textId="77777777" w:rsidR="00613E0E" w:rsidRPr="00C92063" w:rsidRDefault="00613E0E">
            <w:pPr>
              <w:rPr>
                <w:rFonts w:asciiTheme="majorHAnsi" w:hAnsiTheme="majorHAnsi"/>
              </w:rPr>
            </w:pPr>
          </w:p>
        </w:tc>
        <w:tc>
          <w:tcPr>
            <w:tcW w:w="2780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1A1AA7E1" w14:textId="77777777" w:rsidR="00613E0E" w:rsidRPr="00C92063" w:rsidRDefault="00613E0E">
            <w:pPr>
              <w:rPr>
                <w:rFonts w:asciiTheme="majorHAnsi" w:hAnsiTheme="majorHAnsi"/>
              </w:rPr>
            </w:pPr>
          </w:p>
        </w:tc>
      </w:tr>
      <w:tr w:rsidR="00613E0E" w:rsidRPr="00C92063" w14:paraId="1532E93A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shd w:val="clear" w:color="auto" w:fill="E8F6FA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2702EB83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b/>
                <w:bCs/>
              </w:rPr>
              <w:t>2</w:t>
            </w:r>
          </w:p>
        </w:tc>
        <w:tc>
          <w:tcPr>
            <w:tcW w:w="2780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3611CC32" w14:textId="77777777" w:rsidR="00613E0E" w:rsidRPr="00C92063" w:rsidRDefault="00613E0E">
            <w:pPr>
              <w:rPr>
                <w:rFonts w:asciiTheme="majorHAnsi" w:hAnsiTheme="majorHAnsi"/>
              </w:rPr>
            </w:pPr>
          </w:p>
        </w:tc>
        <w:tc>
          <w:tcPr>
            <w:tcW w:w="1900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63D35834" w14:textId="77777777" w:rsidR="00613E0E" w:rsidRPr="00C92063" w:rsidRDefault="00613E0E">
            <w:pPr>
              <w:rPr>
                <w:rFonts w:asciiTheme="majorHAnsi" w:hAnsiTheme="majorHAnsi"/>
              </w:rPr>
            </w:pPr>
          </w:p>
        </w:tc>
        <w:tc>
          <w:tcPr>
            <w:tcW w:w="2780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3DEBAC04" w14:textId="77777777" w:rsidR="00613E0E" w:rsidRPr="00C92063" w:rsidRDefault="00613E0E">
            <w:pPr>
              <w:rPr>
                <w:rFonts w:asciiTheme="majorHAnsi" w:hAnsiTheme="majorHAnsi"/>
              </w:rPr>
            </w:pPr>
          </w:p>
        </w:tc>
      </w:tr>
      <w:tr w:rsidR="00613E0E" w:rsidRPr="00C92063" w14:paraId="2CDD6605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shd w:val="clear" w:color="auto" w:fill="E8F6FA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5D2A0C64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b/>
                <w:bCs/>
              </w:rPr>
              <w:t>3</w:t>
            </w:r>
          </w:p>
        </w:tc>
        <w:tc>
          <w:tcPr>
            <w:tcW w:w="2780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312A4C9E" w14:textId="77777777" w:rsidR="00613E0E" w:rsidRPr="00C92063" w:rsidRDefault="00613E0E">
            <w:pPr>
              <w:rPr>
                <w:rFonts w:asciiTheme="majorHAnsi" w:hAnsiTheme="majorHAnsi"/>
              </w:rPr>
            </w:pPr>
          </w:p>
        </w:tc>
        <w:tc>
          <w:tcPr>
            <w:tcW w:w="1900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3ECA1FA4" w14:textId="77777777" w:rsidR="00613E0E" w:rsidRPr="00C92063" w:rsidRDefault="00613E0E">
            <w:pPr>
              <w:rPr>
                <w:rFonts w:asciiTheme="majorHAnsi" w:hAnsiTheme="majorHAnsi"/>
              </w:rPr>
            </w:pPr>
          </w:p>
        </w:tc>
        <w:tc>
          <w:tcPr>
            <w:tcW w:w="2780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6B2CB30A" w14:textId="77777777" w:rsidR="00613E0E" w:rsidRPr="00C92063" w:rsidRDefault="00613E0E">
            <w:pPr>
              <w:rPr>
                <w:rFonts w:asciiTheme="majorHAnsi" w:hAnsiTheme="majorHAnsi"/>
              </w:rPr>
            </w:pPr>
          </w:p>
        </w:tc>
      </w:tr>
      <w:tr w:rsidR="00613E0E" w:rsidRPr="00C92063" w14:paraId="38954F78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shd w:val="clear" w:color="auto" w:fill="E8F6FA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449F8A22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b/>
                <w:bCs/>
              </w:rPr>
              <w:t>4</w:t>
            </w:r>
          </w:p>
        </w:tc>
        <w:tc>
          <w:tcPr>
            <w:tcW w:w="2780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37831CA9" w14:textId="77777777" w:rsidR="00613E0E" w:rsidRPr="00C92063" w:rsidRDefault="00613E0E">
            <w:pPr>
              <w:rPr>
                <w:rFonts w:asciiTheme="majorHAnsi" w:hAnsiTheme="majorHAnsi"/>
              </w:rPr>
            </w:pPr>
          </w:p>
        </w:tc>
        <w:tc>
          <w:tcPr>
            <w:tcW w:w="1900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3BEF3EDC" w14:textId="77777777" w:rsidR="00613E0E" w:rsidRPr="00C92063" w:rsidRDefault="00613E0E">
            <w:pPr>
              <w:rPr>
                <w:rFonts w:asciiTheme="majorHAnsi" w:hAnsiTheme="majorHAnsi"/>
              </w:rPr>
            </w:pPr>
          </w:p>
        </w:tc>
        <w:tc>
          <w:tcPr>
            <w:tcW w:w="2780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644B51FD" w14:textId="77777777" w:rsidR="00613E0E" w:rsidRPr="00C92063" w:rsidRDefault="00613E0E">
            <w:pPr>
              <w:rPr>
                <w:rFonts w:asciiTheme="majorHAnsi" w:hAnsiTheme="majorHAnsi"/>
              </w:rPr>
            </w:pPr>
          </w:p>
        </w:tc>
      </w:tr>
      <w:tr w:rsidR="00613E0E" w:rsidRPr="00C92063" w14:paraId="258E3E79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shd w:val="clear" w:color="auto" w:fill="E8F6FA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53169266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b/>
                <w:bCs/>
              </w:rPr>
              <w:t>5</w:t>
            </w:r>
          </w:p>
        </w:tc>
        <w:tc>
          <w:tcPr>
            <w:tcW w:w="2780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23FB2ACC" w14:textId="77777777" w:rsidR="00613E0E" w:rsidRPr="00C92063" w:rsidRDefault="00613E0E">
            <w:pPr>
              <w:rPr>
                <w:rFonts w:asciiTheme="majorHAnsi" w:hAnsiTheme="majorHAnsi"/>
              </w:rPr>
            </w:pPr>
          </w:p>
        </w:tc>
        <w:tc>
          <w:tcPr>
            <w:tcW w:w="1900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75A5A27B" w14:textId="77777777" w:rsidR="00613E0E" w:rsidRPr="00C92063" w:rsidRDefault="00613E0E">
            <w:pPr>
              <w:rPr>
                <w:rFonts w:asciiTheme="majorHAnsi" w:hAnsiTheme="majorHAnsi"/>
              </w:rPr>
            </w:pPr>
          </w:p>
        </w:tc>
        <w:tc>
          <w:tcPr>
            <w:tcW w:w="2780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6E5748BC" w14:textId="77777777" w:rsidR="00613E0E" w:rsidRPr="00C92063" w:rsidRDefault="00613E0E">
            <w:pPr>
              <w:rPr>
                <w:rFonts w:asciiTheme="majorHAnsi" w:hAnsiTheme="majorHAnsi"/>
              </w:rPr>
            </w:pPr>
          </w:p>
        </w:tc>
      </w:tr>
      <w:tr w:rsidR="00613E0E" w:rsidRPr="00C92063" w14:paraId="4D9CA964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4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shd w:val="clear" w:color="auto" w:fill="00A0C8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5CFF6A44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b/>
                <w:bCs/>
                <w:color w:val="FFFFFF"/>
              </w:rPr>
              <w:t>CLOSE</w:t>
            </w:r>
          </w:p>
        </w:tc>
      </w:tr>
      <w:tr w:rsidR="00613E0E" w:rsidRPr="00C92063" w14:paraId="785E3060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shd w:val="clear" w:color="auto" w:fill="E8F6FA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0E1B3061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b/>
                <w:bCs/>
              </w:rPr>
              <w:t>Next meeting</w:t>
            </w:r>
          </w:p>
        </w:tc>
        <w:tc>
          <w:tcPr>
            <w:tcW w:w="7460" w:type="dxa"/>
            <w:gridSpan w:val="3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441BC4EA" w14:textId="77777777" w:rsidR="00613E0E" w:rsidRPr="00C92063" w:rsidRDefault="00613E0E">
            <w:pPr>
              <w:rPr>
                <w:rFonts w:asciiTheme="majorHAnsi" w:hAnsiTheme="majorHAnsi"/>
              </w:rPr>
            </w:pPr>
          </w:p>
        </w:tc>
      </w:tr>
      <w:tr w:rsidR="00613E0E" w:rsidRPr="00C92063" w14:paraId="54B9AD49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shd w:val="clear" w:color="auto" w:fill="E8F6FA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5072DE3E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b/>
                <w:bCs/>
              </w:rPr>
              <w:t>Circulated to</w:t>
            </w:r>
          </w:p>
        </w:tc>
        <w:tc>
          <w:tcPr>
            <w:tcW w:w="7460" w:type="dxa"/>
            <w:gridSpan w:val="3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61C4C4AB" w14:textId="77777777" w:rsidR="00613E0E" w:rsidRPr="00C92063" w:rsidRDefault="00613E0E">
            <w:pPr>
              <w:rPr>
                <w:rFonts w:asciiTheme="majorHAnsi" w:hAnsiTheme="majorHAnsi"/>
              </w:rPr>
            </w:pPr>
          </w:p>
        </w:tc>
      </w:tr>
      <w:tr w:rsidR="00613E0E" w:rsidRPr="00C92063" w14:paraId="59C8FF94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shd w:val="clear" w:color="auto" w:fill="E8F6FA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7239A933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b/>
                <w:bCs/>
              </w:rPr>
              <w:t>Corrections by</w:t>
            </w:r>
          </w:p>
        </w:tc>
        <w:tc>
          <w:tcPr>
            <w:tcW w:w="7460" w:type="dxa"/>
            <w:gridSpan w:val="3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291D0802" w14:textId="77777777" w:rsidR="00613E0E" w:rsidRPr="00C92063" w:rsidRDefault="00613E0E">
            <w:pPr>
              <w:rPr>
                <w:rFonts w:asciiTheme="majorHAnsi" w:hAnsiTheme="majorHAnsi"/>
              </w:rPr>
            </w:pPr>
          </w:p>
        </w:tc>
      </w:tr>
    </w:tbl>
    <w:p w14:paraId="0F01BC37" w14:textId="77777777" w:rsidR="00613E0E" w:rsidRPr="00C92063" w:rsidRDefault="00613E0E">
      <w:pPr>
        <w:spacing w:before="200"/>
        <w:rPr>
          <w:rFonts w:asciiTheme="majorHAnsi" w:hAnsiTheme="majorHAnsi"/>
        </w:rPr>
      </w:pPr>
    </w:p>
    <w:p w14:paraId="509E4F97" w14:textId="77777777" w:rsidR="00613E0E" w:rsidRPr="00C92063" w:rsidRDefault="00000000">
      <w:pPr>
        <w:spacing w:after="120"/>
        <w:rPr>
          <w:rFonts w:asciiTheme="majorHAnsi" w:hAnsiTheme="majorHAnsi"/>
        </w:rPr>
      </w:pPr>
      <w:r w:rsidRPr="00C92063">
        <w:rPr>
          <w:rFonts w:asciiTheme="majorHAnsi" w:hAnsiTheme="majorHAnsi"/>
          <w:b/>
          <w:bCs/>
          <w:sz w:val="18"/>
          <w:szCs w:val="18"/>
        </w:rPr>
        <w:t xml:space="preserve">Tip: </w:t>
      </w:r>
      <w:r w:rsidRPr="00C92063">
        <w:rPr>
          <w:rFonts w:asciiTheme="majorHAnsi" w:hAnsiTheme="majorHAnsi"/>
          <w:color w:val="5A6673"/>
          <w:sz w:val="18"/>
          <w:szCs w:val="18"/>
        </w:rPr>
        <w:t>keep Discussion and Decision in separate rows. Six months from now nobody wants to read a paragraph to find out what was agreed.</w:t>
      </w:r>
    </w:p>
    <w:p w14:paraId="646023E1" w14:textId="77777777" w:rsidR="00613E0E" w:rsidRPr="00C92063" w:rsidRDefault="00000000">
      <w:pPr>
        <w:rPr>
          <w:rFonts w:asciiTheme="majorHAnsi" w:hAnsiTheme="majorHAnsi"/>
        </w:rPr>
      </w:pPr>
      <w:r w:rsidRPr="00C92063">
        <w:rPr>
          <w:rFonts w:asciiTheme="majorHAnsi" w:hAnsiTheme="majorHAnsi"/>
        </w:rPr>
        <w:br w:type="page"/>
      </w:r>
    </w:p>
    <w:p w14:paraId="574D4847" w14:textId="77777777" w:rsidR="00613E0E" w:rsidRPr="00A77052" w:rsidRDefault="00000000">
      <w:pPr>
        <w:spacing w:after="60"/>
        <w:rPr>
          <w:rFonts w:asciiTheme="majorHAnsi" w:hAnsiTheme="majorHAnsi"/>
          <w:color w:val="0F4E66" w:themeColor="accent4" w:themeShade="80"/>
        </w:rPr>
      </w:pPr>
      <w:r w:rsidRPr="00A77052">
        <w:rPr>
          <w:rFonts w:asciiTheme="majorHAnsi" w:hAnsiTheme="majorHAnsi"/>
          <w:b/>
          <w:bCs/>
          <w:color w:val="0F4E66" w:themeColor="accent4" w:themeShade="80"/>
          <w:sz w:val="30"/>
          <w:szCs w:val="30"/>
        </w:rPr>
        <w:lastRenderedPageBreak/>
        <w:t>SAMPLE — COMPLETED MOM</w:t>
      </w:r>
    </w:p>
    <w:p w14:paraId="4ADAA7F4" w14:textId="77777777" w:rsidR="00613E0E" w:rsidRPr="00C92063" w:rsidRDefault="00000000">
      <w:pPr>
        <w:spacing w:after="100"/>
        <w:rPr>
          <w:rFonts w:asciiTheme="majorHAnsi" w:hAnsiTheme="majorHAnsi"/>
        </w:rPr>
      </w:pPr>
      <w:r w:rsidRPr="00C92063">
        <w:rPr>
          <w:rFonts w:asciiTheme="majorHAnsi" w:hAnsiTheme="majorHAnsi"/>
          <w:i/>
          <w:iCs/>
          <w:color w:val="5A6673"/>
          <w:sz w:val="19"/>
          <w:szCs w:val="19"/>
        </w:rPr>
        <w:t>An example of the same format, filled in. Delete this page before use.</w:t>
      </w:r>
    </w:p>
    <w:p w14:paraId="416A2584" w14:textId="77777777" w:rsidR="00613E0E" w:rsidRPr="00C92063" w:rsidRDefault="00613E0E">
      <w:pPr>
        <w:pBdr>
          <w:bottom w:val="single" w:sz="6" w:space="0" w:color="00A0C8"/>
        </w:pBdr>
        <w:spacing w:after="200"/>
        <w:rPr>
          <w:rFonts w:asciiTheme="majorHAnsi" w:hAnsiTheme="majorHAnsi"/>
        </w:rPr>
      </w:pPr>
    </w:p>
    <w:tbl>
      <w:tblPr>
        <w:tblW w:w="9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8"/>
        <w:gridCol w:w="2850"/>
        <w:gridCol w:w="1948"/>
        <w:gridCol w:w="2853"/>
      </w:tblGrid>
      <w:tr w:rsidR="00613E0E" w:rsidRPr="00C92063" w14:paraId="209CBE0D" w14:textId="77777777" w:rsidTr="009B08D1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9599" w:type="dxa"/>
            <w:gridSpan w:val="4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shd w:val="clear" w:color="auto" w:fill="00A0C8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202E05AF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b/>
                <w:bCs/>
                <w:color w:val="FFFFFF"/>
              </w:rPr>
              <w:t>MEETING DETAILS</w:t>
            </w:r>
          </w:p>
        </w:tc>
      </w:tr>
      <w:tr w:rsidR="00613E0E" w:rsidRPr="00C92063" w14:paraId="23DF730B" w14:textId="77777777" w:rsidTr="009B08D1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1948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shd w:val="clear" w:color="auto" w:fill="E8F6FA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3833CA65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b/>
                <w:bCs/>
              </w:rPr>
              <w:t>Project / Title</w:t>
            </w:r>
          </w:p>
        </w:tc>
        <w:tc>
          <w:tcPr>
            <w:tcW w:w="2850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35E85E15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i/>
                <w:iCs/>
                <w:color w:val="5A6673"/>
              </w:rPr>
              <w:t>CRM Implementation — Phase 2</w:t>
            </w:r>
          </w:p>
        </w:tc>
        <w:tc>
          <w:tcPr>
            <w:tcW w:w="1948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shd w:val="clear" w:color="auto" w:fill="E8F6FA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2E6E19DB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b/>
                <w:bCs/>
              </w:rPr>
              <w:t>Date</w:t>
            </w:r>
          </w:p>
        </w:tc>
        <w:tc>
          <w:tcPr>
            <w:tcW w:w="2851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50E2B24F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i/>
                <w:iCs/>
                <w:color w:val="5A6673"/>
              </w:rPr>
              <w:t>08/12/2026</w:t>
            </w:r>
          </w:p>
        </w:tc>
      </w:tr>
      <w:tr w:rsidR="00613E0E" w:rsidRPr="00C92063" w14:paraId="280BA0A2" w14:textId="77777777" w:rsidTr="009B08D1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1948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shd w:val="clear" w:color="auto" w:fill="E8F6FA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4E4D2784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b/>
                <w:bCs/>
              </w:rPr>
              <w:t>Location</w:t>
            </w:r>
          </w:p>
        </w:tc>
        <w:tc>
          <w:tcPr>
            <w:tcW w:w="2850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00F1C77A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i/>
                <w:iCs/>
                <w:color w:val="5A6673"/>
              </w:rPr>
              <w:t>Microsoft Teams</w:t>
            </w:r>
          </w:p>
        </w:tc>
        <w:tc>
          <w:tcPr>
            <w:tcW w:w="1948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shd w:val="clear" w:color="auto" w:fill="E8F6FA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567E4299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b/>
                <w:bCs/>
              </w:rPr>
              <w:t>Time (from – to)</w:t>
            </w:r>
          </w:p>
        </w:tc>
        <w:tc>
          <w:tcPr>
            <w:tcW w:w="2851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44CDD906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i/>
                <w:iCs/>
                <w:color w:val="5A6673"/>
              </w:rPr>
              <w:t>10:00 – 11:15 AM ET</w:t>
            </w:r>
          </w:p>
        </w:tc>
      </w:tr>
      <w:tr w:rsidR="00613E0E" w:rsidRPr="00C92063" w14:paraId="55D51921" w14:textId="77777777" w:rsidTr="009B08D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1948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shd w:val="clear" w:color="auto" w:fill="E8F6FA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611E3E71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b/>
                <w:bCs/>
              </w:rPr>
              <w:t>Prepared by</w:t>
            </w:r>
          </w:p>
        </w:tc>
        <w:tc>
          <w:tcPr>
            <w:tcW w:w="2850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604E5BDA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i/>
                <w:iCs/>
                <w:color w:val="5A6673"/>
              </w:rPr>
              <w:t>Jennifer Park, Project Manager</w:t>
            </w:r>
          </w:p>
        </w:tc>
        <w:tc>
          <w:tcPr>
            <w:tcW w:w="1948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shd w:val="clear" w:color="auto" w:fill="E8F6FA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39269C21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b/>
                <w:bCs/>
              </w:rPr>
              <w:t>Meeting type</w:t>
            </w:r>
          </w:p>
        </w:tc>
        <w:tc>
          <w:tcPr>
            <w:tcW w:w="2851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194060FA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i/>
                <w:iCs/>
                <w:color w:val="5A6673"/>
              </w:rPr>
              <w:t>Sprint review</w:t>
            </w:r>
          </w:p>
        </w:tc>
      </w:tr>
      <w:tr w:rsidR="00613E0E" w:rsidRPr="00C92063" w14:paraId="77DDA4E5" w14:textId="77777777" w:rsidTr="009B08D1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9599" w:type="dxa"/>
            <w:gridSpan w:val="4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shd w:val="clear" w:color="auto" w:fill="00A0C8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6B31FDAC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b/>
                <w:bCs/>
                <w:color w:val="FFFFFF"/>
              </w:rPr>
              <w:t>ATTENDEES</w:t>
            </w:r>
          </w:p>
        </w:tc>
      </w:tr>
      <w:tr w:rsidR="00613E0E" w:rsidRPr="00C92063" w14:paraId="002F569B" w14:textId="77777777" w:rsidTr="009B08D1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1948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shd w:val="clear" w:color="auto" w:fill="E8F6FA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0D0BD750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b/>
                <w:bCs/>
              </w:rPr>
              <w:t>Present</w:t>
            </w:r>
          </w:p>
        </w:tc>
        <w:tc>
          <w:tcPr>
            <w:tcW w:w="7650" w:type="dxa"/>
            <w:gridSpan w:val="3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1A4FBDC1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i/>
                <w:iCs/>
                <w:color w:val="5A6673"/>
              </w:rPr>
              <w:t>Jennifer Park (PM) · Sarah Chen (QA Lead) · Mike Rodriguez (Client, Ops) · Dave Okafor (Dev Lead)</w:t>
            </w:r>
          </w:p>
        </w:tc>
      </w:tr>
      <w:tr w:rsidR="00613E0E" w:rsidRPr="00C92063" w14:paraId="190342DB" w14:textId="77777777" w:rsidTr="009B08D1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1948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shd w:val="clear" w:color="auto" w:fill="E8F6FA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331A2258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b/>
                <w:bCs/>
              </w:rPr>
              <w:t>Absent</w:t>
            </w:r>
          </w:p>
        </w:tc>
        <w:tc>
          <w:tcPr>
            <w:tcW w:w="7650" w:type="dxa"/>
            <w:gridSpan w:val="3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0CA45FFE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i/>
                <w:iCs/>
                <w:color w:val="5A6673"/>
              </w:rPr>
              <w:t>Tom Bradley (Finance) — to be briefed separately on the budget item</w:t>
            </w:r>
          </w:p>
        </w:tc>
      </w:tr>
      <w:tr w:rsidR="00613E0E" w:rsidRPr="00C92063" w14:paraId="07955750" w14:textId="77777777" w:rsidTr="009B08D1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9599" w:type="dxa"/>
            <w:gridSpan w:val="4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shd w:val="clear" w:color="auto" w:fill="00A0C8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2D288C26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b/>
                <w:bCs/>
                <w:color w:val="FFFFFF"/>
              </w:rPr>
              <w:t>AGENDA, DISCUSSION &amp; DECISIONS</w:t>
            </w:r>
          </w:p>
        </w:tc>
      </w:tr>
      <w:tr w:rsidR="00613E0E" w:rsidRPr="00C92063" w14:paraId="0F13DD9F" w14:textId="77777777" w:rsidTr="009B08D1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1948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shd w:val="clear" w:color="auto" w:fill="E8F6FA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074352CF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b/>
                <w:bCs/>
              </w:rPr>
              <w:t>Agenda item 1</w:t>
            </w:r>
          </w:p>
        </w:tc>
        <w:tc>
          <w:tcPr>
            <w:tcW w:w="7650" w:type="dxa"/>
            <w:gridSpan w:val="3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3CCC9243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i/>
                <w:iCs/>
                <w:color w:val="5A6673"/>
              </w:rPr>
              <w:t>UAT sign-off criteria</w:t>
            </w:r>
          </w:p>
        </w:tc>
      </w:tr>
      <w:tr w:rsidR="00613E0E" w:rsidRPr="00C92063" w14:paraId="52AD95B0" w14:textId="77777777" w:rsidTr="009B08D1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1948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shd w:val="clear" w:color="auto" w:fill="E8F6FA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0829E8F8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b/>
                <w:bCs/>
              </w:rPr>
              <w:t>Discussion</w:t>
            </w:r>
          </w:p>
        </w:tc>
        <w:tc>
          <w:tcPr>
            <w:tcW w:w="7650" w:type="dxa"/>
            <w:gridSpan w:val="3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4ADB1B27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i/>
                <w:iCs/>
                <w:color w:val="5A6673"/>
              </w:rPr>
              <w:t>Client asked for a defect threshold before go-live. Two options considered: zero Sev-1 only, or zero Sev-1 plus fewer than five Sev-2.</w:t>
            </w:r>
          </w:p>
        </w:tc>
      </w:tr>
      <w:tr w:rsidR="00613E0E" w:rsidRPr="00C92063" w14:paraId="7B46C899" w14:textId="77777777" w:rsidTr="009B08D1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1948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shd w:val="clear" w:color="auto" w:fill="E8F6FA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685457B4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b/>
                <w:bCs/>
              </w:rPr>
              <w:t>Decision</w:t>
            </w:r>
          </w:p>
        </w:tc>
        <w:tc>
          <w:tcPr>
            <w:tcW w:w="7650" w:type="dxa"/>
            <w:gridSpan w:val="3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tcMar>
              <w:top w:w="55" w:type="dxa"/>
              <w:left w:w="120" w:type="dxa"/>
              <w:bottom w:w="55" w:type="dxa"/>
              <w:right w:w="120" w:type="dxa"/>
            </w:tcMar>
          </w:tcPr>
          <w:p w14:paraId="06B57B45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b/>
                <w:bCs/>
              </w:rPr>
              <w:t>Sign-off requires zero Sev-1 defects. Sev-2 defects tracked but not blocking.</w:t>
            </w:r>
          </w:p>
        </w:tc>
      </w:tr>
      <w:tr w:rsidR="00613E0E" w:rsidRPr="00C92063" w14:paraId="08024BF2" w14:textId="77777777" w:rsidTr="009B08D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1948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shd w:val="clear" w:color="auto" w:fill="E8F6FA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658AA12C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b/>
                <w:bCs/>
              </w:rPr>
              <w:t>Agenda item 2</w:t>
            </w:r>
          </w:p>
        </w:tc>
        <w:tc>
          <w:tcPr>
            <w:tcW w:w="7650" w:type="dxa"/>
            <w:gridSpan w:val="3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1255FE1D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i/>
                <w:iCs/>
                <w:color w:val="5A6673"/>
              </w:rPr>
              <w:t>Data migration cut-over window</w:t>
            </w:r>
          </w:p>
        </w:tc>
      </w:tr>
      <w:tr w:rsidR="00613E0E" w:rsidRPr="00C92063" w14:paraId="7F9ECD3B" w14:textId="77777777" w:rsidTr="009B08D1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1948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shd w:val="clear" w:color="auto" w:fill="E8F6FA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5B28393C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b/>
                <w:bCs/>
              </w:rPr>
              <w:t>Discussion</w:t>
            </w:r>
          </w:p>
        </w:tc>
        <w:tc>
          <w:tcPr>
            <w:tcW w:w="7650" w:type="dxa"/>
            <w:gridSpan w:val="3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3128A716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i/>
                <w:iCs/>
                <w:color w:val="5A6673"/>
              </w:rPr>
              <w:t>Ops cannot absorb downtime on a weekday. Weekend window proposed.</w:t>
            </w:r>
          </w:p>
        </w:tc>
      </w:tr>
      <w:tr w:rsidR="00613E0E" w:rsidRPr="00C92063" w14:paraId="64B36DC4" w14:textId="77777777" w:rsidTr="009B08D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1948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shd w:val="clear" w:color="auto" w:fill="E8F6FA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0A345343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b/>
                <w:bCs/>
              </w:rPr>
              <w:t>Decision</w:t>
            </w:r>
          </w:p>
        </w:tc>
        <w:tc>
          <w:tcPr>
            <w:tcW w:w="7650" w:type="dxa"/>
            <w:gridSpan w:val="3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tcMar>
              <w:top w:w="55" w:type="dxa"/>
              <w:left w:w="120" w:type="dxa"/>
              <w:bottom w:w="55" w:type="dxa"/>
              <w:right w:w="120" w:type="dxa"/>
            </w:tcMar>
          </w:tcPr>
          <w:p w14:paraId="146AEA83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b/>
                <w:bCs/>
              </w:rPr>
              <w:t>Cut-over moved to Saturday 09/26, 10:00 PM – 6:00 AM ET.</w:t>
            </w:r>
          </w:p>
        </w:tc>
      </w:tr>
      <w:tr w:rsidR="00613E0E" w:rsidRPr="00C92063" w14:paraId="1DF1CB18" w14:textId="77777777" w:rsidTr="009B08D1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9599" w:type="dxa"/>
            <w:gridSpan w:val="4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shd w:val="clear" w:color="auto" w:fill="00A0C8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5286F1A9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b/>
                <w:bCs/>
                <w:color w:val="FFFFFF"/>
              </w:rPr>
              <w:t>ACTION ITEMS</w:t>
            </w:r>
          </w:p>
        </w:tc>
      </w:tr>
      <w:tr w:rsidR="00613E0E" w:rsidRPr="00C92063" w14:paraId="0D923C81" w14:textId="77777777" w:rsidTr="009B08D1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1948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shd w:val="clear" w:color="auto" w:fill="E8F6FA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6009245E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b/>
                <w:bCs/>
              </w:rPr>
              <w:t>#</w:t>
            </w:r>
          </w:p>
        </w:tc>
        <w:tc>
          <w:tcPr>
            <w:tcW w:w="2850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shd w:val="clear" w:color="auto" w:fill="E8F6FA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59C52362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b/>
                <w:bCs/>
              </w:rPr>
              <w:t>Action</w:t>
            </w:r>
          </w:p>
        </w:tc>
        <w:tc>
          <w:tcPr>
            <w:tcW w:w="1948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shd w:val="clear" w:color="auto" w:fill="E8F6FA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7AEB3C64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b/>
                <w:bCs/>
              </w:rPr>
              <w:t>Owner</w:t>
            </w:r>
          </w:p>
        </w:tc>
        <w:tc>
          <w:tcPr>
            <w:tcW w:w="2851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shd w:val="clear" w:color="auto" w:fill="E8F6FA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2D78C7B5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b/>
                <w:bCs/>
              </w:rPr>
              <w:t>Due date / Status</w:t>
            </w:r>
          </w:p>
        </w:tc>
      </w:tr>
      <w:tr w:rsidR="00613E0E" w:rsidRPr="00C92063" w14:paraId="0450DBD5" w14:textId="77777777" w:rsidTr="009B08D1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1948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shd w:val="clear" w:color="auto" w:fill="E8F6FA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3E27DADC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b/>
                <w:bCs/>
              </w:rPr>
              <w:t>1</w:t>
            </w:r>
          </w:p>
        </w:tc>
        <w:tc>
          <w:tcPr>
            <w:tcW w:w="2850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1A03F407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i/>
                <w:iCs/>
                <w:color w:val="5A6673"/>
              </w:rPr>
              <w:t>Draft UAT checklist against agreed criteria</w:t>
            </w:r>
          </w:p>
        </w:tc>
        <w:tc>
          <w:tcPr>
            <w:tcW w:w="1948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24B57CAC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i/>
                <w:iCs/>
                <w:color w:val="5A6673"/>
              </w:rPr>
              <w:t>Sarah Chen</w:t>
            </w:r>
          </w:p>
        </w:tc>
        <w:tc>
          <w:tcPr>
            <w:tcW w:w="2851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617C9AF0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i/>
                <w:iCs/>
                <w:color w:val="5A6673"/>
              </w:rPr>
              <w:t>08/19 — Open</w:t>
            </w:r>
          </w:p>
        </w:tc>
      </w:tr>
      <w:tr w:rsidR="00613E0E" w:rsidRPr="00C92063" w14:paraId="1D542885" w14:textId="77777777" w:rsidTr="009B08D1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1948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shd w:val="clear" w:color="auto" w:fill="E8F6FA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2D0E2A69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b/>
                <w:bCs/>
              </w:rPr>
              <w:t>2</w:t>
            </w:r>
          </w:p>
        </w:tc>
        <w:tc>
          <w:tcPr>
            <w:tcW w:w="2850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137DC22F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i/>
                <w:iCs/>
                <w:color w:val="5A6673"/>
              </w:rPr>
              <w:t>Confirm weekend support roster with vendor</w:t>
            </w:r>
          </w:p>
        </w:tc>
        <w:tc>
          <w:tcPr>
            <w:tcW w:w="1948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5A8F35DA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i/>
                <w:iCs/>
                <w:color w:val="5A6673"/>
              </w:rPr>
              <w:t>Dave Okafor</w:t>
            </w:r>
          </w:p>
        </w:tc>
        <w:tc>
          <w:tcPr>
            <w:tcW w:w="2851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4311CF8D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i/>
                <w:iCs/>
                <w:color w:val="5A6673"/>
              </w:rPr>
              <w:t>08/22 — Open</w:t>
            </w:r>
          </w:p>
        </w:tc>
      </w:tr>
      <w:tr w:rsidR="00613E0E" w:rsidRPr="00C92063" w14:paraId="476F02D1" w14:textId="77777777" w:rsidTr="009B08D1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1948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shd w:val="clear" w:color="auto" w:fill="E8F6FA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40A3370E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b/>
                <w:bCs/>
              </w:rPr>
              <w:t>3</w:t>
            </w:r>
          </w:p>
        </w:tc>
        <w:tc>
          <w:tcPr>
            <w:tcW w:w="2850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5083EB87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i/>
                <w:iCs/>
                <w:color w:val="5A6673"/>
              </w:rPr>
              <w:t>Brief Finance on revised cut-over cost</w:t>
            </w:r>
          </w:p>
        </w:tc>
        <w:tc>
          <w:tcPr>
            <w:tcW w:w="1948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6FEF72E8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i/>
                <w:iCs/>
                <w:color w:val="5A6673"/>
              </w:rPr>
              <w:t>Jennifer Park</w:t>
            </w:r>
          </w:p>
        </w:tc>
        <w:tc>
          <w:tcPr>
            <w:tcW w:w="2851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50181874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i/>
                <w:iCs/>
                <w:color w:val="5A6673"/>
              </w:rPr>
              <w:t>08/15 — Open</w:t>
            </w:r>
          </w:p>
        </w:tc>
      </w:tr>
      <w:tr w:rsidR="00613E0E" w:rsidRPr="00C92063" w14:paraId="0FCD524D" w14:textId="77777777" w:rsidTr="009B08D1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9599" w:type="dxa"/>
            <w:gridSpan w:val="4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shd w:val="clear" w:color="auto" w:fill="00A0C8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08CBDC41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b/>
                <w:bCs/>
                <w:color w:val="FFFFFF"/>
              </w:rPr>
              <w:t>CLOSE</w:t>
            </w:r>
          </w:p>
        </w:tc>
      </w:tr>
      <w:tr w:rsidR="00613E0E" w:rsidRPr="00C92063" w14:paraId="08F1E7DB" w14:textId="77777777" w:rsidTr="009B08D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1948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shd w:val="clear" w:color="auto" w:fill="E8F6FA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52DB1FA6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b/>
                <w:bCs/>
              </w:rPr>
              <w:t>Next meeting</w:t>
            </w:r>
          </w:p>
        </w:tc>
        <w:tc>
          <w:tcPr>
            <w:tcW w:w="7650" w:type="dxa"/>
            <w:gridSpan w:val="3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3B5A0EAD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i/>
                <w:iCs/>
                <w:color w:val="5A6673"/>
              </w:rPr>
              <w:t>08/26/2026, 10:00 AM ET — UAT readiness review</w:t>
            </w:r>
          </w:p>
        </w:tc>
      </w:tr>
      <w:tr w:rsidR="00613E0E" w:rsidRPr="00C92063" w14:paraId="07CAB941" w14:textId="77777777" w:rsidTr="009B08D1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1948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shd w:val="clear" w:color="auto" w:fill="E8F6FA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43586A57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b/>
                <w:bCs/>
              </w:rPr>
              <w:t>Circulated to</w:t>
            </w:r>
          </w:p>
        </w:tc>
        <w:tc>
          <w:tcPr>
            <w:tcW w:w="7650" w:type="dxa"/>
            <w:gridSpan w:val="3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31F464C5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i/>
                <w:iCs/>
                <w:color w:val="5A6673"/>
              </w:rPr>
              <w:t>All attendees + Tom Bradley (Finance)</w:t>
            </w:r>
          </w:p>
        </w:tc>
      </w:tr>
      <w:tr w:rsidR="00613E0E" w:rsidRPr="00C92063" w14:paraId="19446C73" w14:textId="77777777" w:rsidTr="009B08D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1948" w:type="dxa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shd w:val="clear" w:color="auto" w:fill="E8F6FA"/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0731A45F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b/>
                <w:bCs/>
              </w:rPr>
              <w:t>Corrections by</w:t>
            </w:r>
          </w:p>
        </w:tc>
        <w:tc>
          <w:tcPr>
            <w:tcW w:w="7650" w:type="dxa"/>
            <w:gridSpan w:val="3"/>
            <w:tcBorders>
              <w:top w:val="single" w:sz="4" w:space="0" w:color="B8D9E3"/>
              <w:left w:val="single" w:sz="4" w:space="0" w:color="B8D9E3"/>
              <w:bottom w:val="single" w:sz="4" w:space="0" w:color="B8D9E3"/>
              <w:right w:val="single" w:sz="4" w:space="0" w:color="B8D9E3"/>
            </w:tcBorders>
            <w:tcMar>
              <w:top w:w="55" w:type="dxa"/>
              <w:left w:w="120" w:type="dxa"/>
              <w:bottom w:w="55" w:type="dxa"/>
              <w:right w:w="120" w:type="dxa"/>
            </w:tcMar>
            <w:vAlign w:val="center"/>
          </w:tcPr>
          <w:p w14:paraId="167B7501" w14:textId="77777777" w:rsidR="00613E0E" w:rsidRPr="00C92063" w:rsidRDefault="00000000">
            <w:pPr>
              <w:rPr>
                <w:rFonts w:asciiTheme="majorHAnsi" w:hAnsiTheme="majorHAnsi"/>
              </w:rPr>
            </w:pPr>
            <w:r w:rsidRPr="00C92063">
              <w:rPr>
                <w:rFonts w:asciiTheme="majorHAnsi" w:hAnsiTheme="majorHAnsi"/>
                <w:i/>
                <w:iCs/>
                <w:color w:val="5A6673"/>
              </w:rPr>
              <w:t>08/14/2026, EOD</w:t>
            </w:r>
          </w:p>
        </w:tc>
      </w:tr>
    </w:tbl>
    <w:p w14:paraId="71013D62" w14:textId="77777777" w:rsidR="00613E0E" w:rsidRPr="00C92063" w:rsidRDefault="00000000">
      <w:pPr>
        <w:rPr>
          <w:rFonts w:asciiTheme="majorHAnsi" w:hAnsiTheme="majorHAnsi"/>
        </w:rPr>
      </w:pPr>
      <w:r w:rsidRPr="00C92063">
        <w:rPr>
          <w:rFonts w:asciiTheme="majorHAnsi" w:hAnsiTheme="majorHAnsi"/>
        </w:rPr>
        <w:br w:type="page"/>
      </w:r>
    </w:p>
    <w:p w14:paraId="579CCEFD" w14:textId="77777777" w:rsidR="00613E0E" w:rsidRPr="00A77052" w:rsidRDefault="00000000">
      <w:pPr>
        <w:spacing w:after="60"/>
        <w:rPr>
          <w:rFonts w:asciiTheme="majorHAnsi" w:hAnsiTheme="majorHAnsi"/>
          <w:color w:val="0F4E66" w:themeColor="accent4" w:themeShade="80"/>
        </w:rPr>
      </w:pPr>
      <w:r w:rsidRPr="00A77052">
        <w:rPr>
          <w:rFonts w:asciiTheme="majorHAnsi" w:hAnsiTheme="majorHAnsi"/>
          <w:b/>
          <w:bCs/>
          <w:color w:val="0F4E66" w:themeColor="accent4" w:themeShade="80"/>
          <w:sz w:val="30"/>
          <w:szCs w:val="30"/>
        </w:rPr>
        <w:lastRenderedPageBreak/>
        <w:t>HOW TO WRITE GOOD MINUTES</w:t>
      </w:r>
    </w:p>
    <w:p w14:paraId="35BD9973" w14:textId="77777777" w:rsidR="00613E0E" w:rsidRPr="00C92063" w:rsidRDefault="00613E0E">
      <w:pPr>
        <w:pBdr>
          <w:bottom w:val="single" w:sz="6" w:space="0" w:color="00A0C8"/>
        </w:pBdr>
        <w:spacing w:after="200"/>
        <w:rPr>
          <w:rFonts w:asciiTheme="majorHAnsi" w:hAnsiTheme="majorHAnsi"/>
        </w:rPr>
      </w:pPr>
    </w:p>
    <w:p w14:paraId="45B4ACF0" w14:textId="77777777" w:rsidR="00613E0E" w:rsidRPr="00C92063" w:rsidRDefault="00000000">
      <w:pPr>
        <w:pStyle w:val="Heading2"/>
        <w:spacing w:before="240" w:after="120"/>
        <w:rPr>
          <w:rFonts w:asciiTheme="majorHAnsi" w:hAnsiTheme="majorHAnsi"/>
        </w:rPr>
      </w:pPr>
      <w:r w:rsidRPr="00C92063">
        <w:rPr>
          <w:rFonts w:asciiTheme="majorHAnsi" w:hAnsiTheme="majorHAnsi"/>
          <w:b/>
          <w:bCs/>
          <w:color w:val="1A1A1A"/>
          <w:sz w:val="22"/>
          <w:szCs w:val="22"/>
        </w:rPr>
        <w:t>Before the meeting</w:t>
      </w:r>
    </w:p>
    <w:p w14:paraId="3F5B5D10" w14:textId="77777777" w:rsidR="00613E0E" w:rsidRPr="00C92063" w:rsidRDefault="00000000">
      <w:pPr>
        <w:spacing w:after="120"/>
        <w:rPr>
          <w:rFonts w:asciiTheme="majorHAnsi" w:hAnsiTheme="majorHAnsi"/>
        </w:rPr>
      </w:pPr>
      <w:r w:rsidRPr="00C92063">
        <w:rPr>
          <w:rFonts w:asciiTheme="majorHAnsi" w:hAnsiTheme="majorHAnsi"/>
        </w:rPr>
        <w:t>Circulate the agenda. It becomes the skeleton of the minutes — without one you are writing from a blank page while trying to follow the discussion. Fill in the header block (project, date, attendees) before the meeting starts.</w:t>
      </w:r>
    </w:p>
    <w:p w14:paraId="2F0DFB8A" w14:textId="77777777" w:rsidR="00613E0E" w:rsidRPr="00C92063" w:rsidRDefault="00000000">
      <w:pPr>
        <w:pStyle w:val="Heading2"/>
        <w:spacing w:before="240" w:after="120"/>
        <w:rPr>
          <w:rFonts w:asciiTheme="majorHAnsi" w:hAnsiTheme="majorHAnsi"/>
        </w:rPr>
      </w:pPr>
      <w:r w:rsidRPr="00C92063">
        <w:rPr>
          <w:rFonts w:asciiTheme="majorHAnsi" w:hAnsiTheme="majorHAnsi"/>
          <w:b/>
          <w:bCs/>
          <w:color w:val="1A1A1A"/>
          <w:sz w:val="22"/>
          <w:szCs w:val="22"/>
        </w:rPr>
        <w:t>During the meeting</w:t>
      </w:r>
    </w:p>
    <w:p w14:paraId="4677B6F9" w14:textId="77777777" w:rsidR="00613E0E" w:rsidRPr="00C92063" w:rsidRDefault="00000000">
      <w:pPr>
        <w:spacing w:after="120"/>
        <w:rPr>
          <w:rFonts w:asciiTheme="majorHAnsi" w:hAnsiTheme="majorHAnsi"/>
        </w:rPr>
      </w:pPr>
      <w:r w:rsidRPr="00C92063">
        <w:rPr>
          <w:rFonts w:asciiTheme="majorHAnsi" w:hAnsiTheme="majorHAnsi"/>
        </w:rPr>
        <w:t>Capture decisions as they happen. Discussion can be summarised afterwards from memory; a decision cannot be reconstructed reliably.</w:t>
      </w:r>
    </w:p>
    <w:p w14:paraId="79B34020" w14:textId="77777777" w:rsidR="00613E0E" w:rsidRPr="00C92063" w:rsidRDefault="00000000">
      <w:pPr>
        <w:spacing w:after="120"/>
        <w:rPr>
          <w:rFonts w:asciiTheme="majorHAnsi" w:hAnsiTheme="majorHAnsi"/>
        </w:rPr>
      </w:pPr>
      <w:r w:rsidRPr="00C92063">
        <w:rPr>
          <w:rFonts w:asciiTheme="majorHAnsi" w:hAnsiTheme="majorHAnsi"/>
        </w:rPr>
        <w:t>Say each action item out loud before moving on — "so that's Sarah, checklist, by the 19th." This is the single highest-value habit in this document. It confirms the owner accepted the action, in front of everyone present.</w:t>
      </w:r>
    </w:p>
    <w:p w14:paraId="6CB00B60" w14:textId="77777777" w:rsidR="00613E0E" w:rsidRPr="00C92063" w:rsidRDefault="00000000">
      <w:pPr>
        <w:pStyle w:val="Heading2"/>
        <w:spacing w:before="240" w:after="120"/>
        <w:rPr>
          <w:rFonts w:asciiTheme="majorHAnsi" w:hAnsiTheme="majorHAnsi"/>
        </w:rPr>
      </w:pPr>
      <w:r w:rsidRPr="00C92063">
        <w:rPr>
          <w:rFonts w:asciiTheme="majorHAnsi" w:hAnsiTheme="majorHAnsi"/>
          <w:b/>
          <w:bCs/>
          <w:color w:val="1A1A1A"/>
          <w:sz w:val="22"/>
          <w:szCs w:val="22"/>
        </w:rPr>
        <w:t>After the meeting</w:t>
      </w:r>
    </w:p>
    <w:p w14:paraId="38B1568A" w14:textId="77777777" w:rsidR="00613E0E" w:rsidRPr="00C92063" w:rsidRDefault="00000000">
      <w:pPr>
        <w:spacing w:after="120"/>
        <w:rPr>
          <w:rFonts w:asciiTheme="majorHAnsi" w:hAnsiTheme="majorHAnsi"/>
        </w:rPr>
      </w:pPr>
      <w:r w:rsidRPr="00C92063">
        <w:rPr>
          <w:rFonts w:asciiTheme="majorHAnsi" w:hAnsiTheme="majorHAnsi"/>
        </w:rPr>
        <w:t>Write it up within the hour. Recall drops sharply — an hour later you have most of it, the next morning you have half.</w:t>
      </w:r>
    </w:p>
    <w:p w14:paraId="0651BEEF" w14:textId="77777777" w:rsidR="00613E0E" w:rsidRPr="00C92063" w:rsidRDefault="00000000">
      <w:pPr>
        <w:spacing w:after="120"/>
        <w:rPr>
          <w:rFonts w:asciiTheme="majorHAnsi" w:hAnsiTheme="majorHAnsi"/>
        </w:rPr>
      </w:pPr>
      <w:r w:rsidRPr="00C92063">
        <w:rPr>
          <w:rFonts w:asciiTheme="majorHAnsi" w:hAnsiTheme="majorHAnsi"/>
        </w:rPr>
        <w:t>Send within 24 hours with a deadline for corrections: "please flag anything wrong by Thursday." Silence after that is agreement, and that is what makes minutes usable as a record.</w:t>
      </w:r>
    </w:p>
    <w:p w14:paraId="09167F4A" w14:textId="77777777" w:rsidR="00613E0E" w:rsidRPr="00C92063" w:rsidRDefault="00000000">
      <w:pPr>
        <w:spacing w:after="120"/>
        <w:rPr>
          <w:rFonts w:asciiTheme="majorHAnsi" w:hAnsiTheme="majorHAnsi"/>
        </w:rPr>
      </w:pPr>
      <w:r w:rsidRPr="00C92063">
        <w:rPr>
          <w:rFonts w:asciiTheme="majorHAnsi" w:hAnsiTheme="majorHAnsi"/>
        </w:rPr>
        <w:t>Carry open actions into the next meeting. Open items from last time become the first agenda item this time. Actions that are never reviewed do not get done.</w:t>
      </w:r>
    </w:p>
    <w:p w14:paraId="3F1DF0A8" w14:textId="77777777" w:rsidR="00613E0E" w:rsidRPr="00C92063" w:rsidRDefault="00000000">
      <w:pPr>
        <w:pStyle w:val="Heading2"/>
        <w:spacing w:before="240" w:after="120"/>
        <w:rPr>
          <w:rFonts w:asciiTheme="majorHAnsi" w:hAnsiTheme="majorHAnsi"/>
        </w:rPr>
      </w:pPr>
      <w:r w:rsidRPr="00C92063">
        <w:rPr>
          <w:rFonts w:asciiTheme="majorHAnsi" w:hAnsiTheme="majorHAnsi"/>
          <w:b/>
          <w:bCs/>
          <w:color w:val="1A1A1A"/>
          <w:sz w:val="22"/>
          <w:szCs w:val="22"/>
        </w:rPr>
        <w:t>Six mistakes worth avoiding</w:t>
      </w:r>
    </w:p>
    <w:p w14:paraId="7AA62E66" w14:textId="77777777" w:rsidR="00613E0E" w:rsidRPr="00C92063" w:rsidRDefault="00000000">
      <w:pPr>
        <w:spacing w:after="120"/>
        <w:rPr>
          <w:rFonts w:asciiTheme="majorHAnsi" w:hAnsiTheme="majorHAnsi"/>
        </w:rPr>
      </w:pPr>
      <w:r w:rsidRPr="00C92063">
        <w:rPr>
          <w:rFonts w:asciiTheme="majorHAnsi" w:hAnsiTheme="majorHAnsi"/>
          <w:b/>
          <w:bCs/>
        </w:rPr>
        <w:t xml:space="preserve">Transcribing instead of summarising. </w:t>
      </w:r>
      <w:r w:rsidRPr="00C92063">
        <w:rPr>
          <w:rFonts w:asciiTheme="majorHAnsi" w:hAnsiTheme="majorHAnsi"/>
        </w:rPr>
        <w:t>Minutes are not a transcript. Three lines per agenda item is usually right.</w:t>
      </w:r>
    </w:p>
    <w:p w14:paraId="544F094C" w14:textId="77777777" w:rsidR="00613E0E" w:rsidRPr="00C92063" w:rsidRDefault="00000000">
      <w:pPr>
        <w:spacing w:after="120"/>
        <w:rPr>
          <w:rFonts w:asciiTheme="majorHAnsi" w:hAnsiTheme="majorHAnsi"/>
        </w:rPr>
      </w:pPr>
      <w:r w:rsidRPr="00C92063">
        <w:rPr>
          <w:rFonts w:asciiTheme="majorHAnsi" w:hAnsiTheme="majorHAnsi"/>
          <w:b/>
          <w:bCs/>
        </w:rPr>
        <w:t xml:space="preserve">Actions with no named owner. </w:t>
      </w:r>
      <w:r w:rsidRPr="00C92063">
        <w:rPr>
          <w:rFonts w:asciiTheme="majorHAnsi" w:hAnsiTheme="majorHAnsi"/>
        </w:rPr>
        <w:t>"The team will review" means nobody will review. One name per action.</w:t>
      </w:r>
    </w:p>
    <w:p w14:paraId="77248764" w14:textId="77777777" w:rsidR="00613E0E" w:rsidRPr="00C92063" w:rsidRDefault="00000000">
      <w:pPr>
        <w:spacing w:after="120"/>
        <w:rPr>
          <w:rFonts w:asciiTheme="majorHAnsi" w:hAnsiTheme="majorHAnsi"/>
        </w:rPr>
      </w:pPr>
      <w:r w:rsidRPr="00C92063">
        <w:rPr>
          <w:rFonts w:asciiTheme="majorHAnsi" w:hAnsiTheme="majorHAnsi"/>
          <w:b/>
          <w:bCs/>
        </w:rPr>
        <w:t xml:space="preserve">"ASAP" instead of a date. </w:t>
      </w:r>
      <w:r w:rsidRPr="00C92063">
        <w:rPr>
          <w:rFonts w:asciiTheme="majorHAnsi" w:hAnsiTheme="majorHAnsi"/>
        </w:rPr>
        <w:t>An action without a date cannot be chased and cannot be closed.</w:t>
      </w:r>
    </w:p>
    <w:p w14:paraId="4F6AFEEA" w14:textId="77777777" w:rsidR="00613E0E" w:rsidRPr="00C92063" w:rsidRDefault="00000000">
      <w:pPr>
        <w:spacing w:after="120"/>
        <w:rPr>
          <w:rFonts w:asciiTheme="majorHAnsi" w:hAnsiTheme="majorHAnsi"/>
        </w:rPr>
      </w:pPr>
      <w:r w:rsidRPr="00C92063">
        <w:rPr>
          <w:rFonts w:asciiTheme="majorHAnsi" w:hAnsiTheme="majorHAnsi"/>
          <w:b/>
          <w:bCs/>
        </w:rPr>
        <w:t xml:space="preserve">Decisions buried in discussion. </w:t>
      </w:r>
      <w:r w:rsidRPr="00C92063">
        <w:rPr>
          <w:rFonts w:asciiTheme="majorHAnsi" w:hAnsiTheme="majorHAnsi"/>
        </w:rPr>
        <w:t xml:space="preserve">If someone </w:t>
      </w:r>
      <w:proofErr w:type="gramStart"/>
      <w:r w:rsidRPr="00C92063">
        <w:rPr>
          <w:rFonts w:asciiTheme="majorHAnsi" w:hAnsiTheme="majorHAnsi"/>
        </w:rPr>
        <w:t>has to</w:t>
      </w:r>
      <w:proofErr w:type="gramEnd"/>
      <w:r w:rsidRPr="00C92063">
        <w:rPr>
          <w:rFonts w:asciiTheme="majorHAnsi" w:hAnsiTheme="majorHAnsi"/>
        </w:rPr>
        <w:t xml:space="preserve"> read a paragraph to find what was agreed, the minutes have failed.</w:t>
      </w:r>
    </w:p>
    <w:p w14:paraId="56C22CF3" w14:textId="77777777" w:rsidR="00613E0E" w:rsidRPr="00C92063" w:rsidRDefault="00000000">
      <w:pPr>
        <w:spacing w:after="120"/>
        <w:rPr>
          <w:rFonts w:asciiTheme="majorHAnsi" w:hAnsiTheme="majorHAnsi"/>
        </w:rPr>
      </w:pPr>
      <w:r w:rsidRPr="00C92063">
        <w:rPr>
          <w:rFonts w:asciiTheme="majorHAnsi" w:hAnsiTheme="majorHAnsi"/>
          <w:b/>
          <w:bCs/>
        </w:rPr>
        <w:t xml:space="preserve">Sending days later. </w:t>
      </w:r>
      <w:r w:rsidRPr="00C92063">
        <w:rPr>
          <w:rFonts w:asciiTheme="majorHAnsi" w:hAnsiTheme="majorHAnsi"/>
        </w:rPr>
        <w:t>Minutes circulated a week on are archaeology, not a working document.</w:t>
      </w:r>
    </w:p>
    <w:p w14:paraId="72434D3A" w14:textId="77777777" w:rsidR="00613E0E" w:rsidRPr="00C92063" w:rsidRDefault="00000000">
      <w:pPr>
        <w:spacing w:after="120"/>
        <w:rPr>
          <w:rFonts w:asciiTheme="majorHAnsi" w:hAnsiTheme="majorHAnsi"/>
        </w:rPr>
      </w:pPr>
      <w:r w:rsidRPr="00C92063">
        <w:rPr>
          <w:rFonts w:asciiTheme="majorHAnsi" w:hAnsiTheme="majorHAnsi"/>
          <w:b/>
          <w:bCs/>
        </w:rPr>
        <w:t xml:space="preserve">Never revisiting open actions. </w:t>
      </w:r>
      <w:r w:rsidRPr="00C92063">
        <w:rPr>
          <w:rFonts w:asciiTheme="majorHAnsi" w:hAnsiTheme="majorHAnsi"/>
        </w:rPr>
        <w:t>The minutes become a filing habit rather than a tool.</w:t>
      </w:r>
    </w:p>
    <w:p w14:paraId="1AF699F1" w14:textId="77777777" w:rsidR="00613E0E" w:rsidRPr="00C92063" w:rsidRDefault="00000000">
      <w:pPr>
        <w:pStyle w:val="Heading2"/>
        <w:spacing w:before="240" w:after="120"/>
        <w:rPr>
          <w:rFonts w:asciiTheme="majorHAnsi" w:hAnsiTheme="majorHAnsi"/>
        </w:rPr>
      </w:pPr>
      <w:r w:rsidRPr="00C92063">
        <w:rPr>
          <w:rFonts w:asciiTheme="majorHAnsi" w:hAnsiTheme="majorHAnsi"/>
          <w:b/>
          <w:bCs/>
          <w:color w:val="1A1A1A"/>
          <w:sz w:val="22"/>
          <w:szCs w:val="22"/>
        </w:rPr>
        <w:t>Adapting the format</w:t>
      </w:r>
    </w:p>
    <w:p w14:paraId="017C6D60" w14:textId="77777777" w:rsidR="00613E0E" w:rsidRPr="00C92063" w:rsidRDefault="00000000">
      <w:pPr>
        <w:spacing w:after="120"/>
        <w:rPr>
          <w:rFonts w:asciiTheme="majorHAnsi" w:hAnsiTheme="majorHAnsi"/>
        </w:rPr>
      </w:pPr>
      <w:r w:rsidRPr="00C92063">
        <w:rPr>
          <w:rFonts w:asciiTheme="majorHAnsi" w:hAnsiTheme="majorHAnsi"/>
          <w:b/>
          <w:bCs/>
        </w:rPr>
        <w:t xml:space="preserve">Client meetings: </w:t>
      </w:r>
      <w:r w:rsidRPr="00C92063">
        <w:rPr>
          <w:rFonts w:asciiTheme="majorHAnsi" w:hAnsiTheme="majorHAnsi"/>
        </w:rPr>
        <w:t>add a scope-impact note against each decision. This is the record that settles later disputes about what was agreed.</w:t>
      </w:r>
    </w:p>
    <w:p w14:paraId="1D7C9F8B" w14:textId="77777777" w:rsidR="00613E0E" w:rsidRPr="00C92063" w:rsidRDefault="00000000">
      <w:pPr>
        <w:spacing w:after="120"/>
        <w:rPr>
          <w:rFonts w:asciiTheme="majorHAnsi" w:hAnsiTheme="majorHAnsi"/>
        </w:rPr>
      </w:pPr>
      <w:r w:rsidRPr="00C92063">
        <w:rPr>
          <w:rFonts w:asciiTheme="majorHAnsi" w:hAnsiTheme="majorHAnsi"/>
          <w:b/>
          <w:bCs/>
        </w:rPr>
        <w:t xml:space="preserve">Board meetings: </w:t>
      </w:r>
      <w:r w:rsidRPr="00C92063">
        <w:rPr>
          <w:rFonts w:asciiTheme="majorHAnsi" w:hAnsiTheme="majorHAnsi"/>
        </w:rPr>
        <w:t>add a resolutions section and an approval signature line.</w:t>
      </w:r>
    </w:p>
    <w:p w14:paraId="51015CA8" w14:textId="77777777" w:rsidR="00613E0E" w:rsidRPr="00C92063" w:rsidRDefault="00000000">
      <w:pPr>
        <w:spacing w:after="120"/>
        <w:rPr>
          <w:rFonts w:asciiTheme="majorHAnsi" w:hAnsiTheme="majorHAnsi"/>
        </w:rPr>
      </w:pPr>
      <w:r w:rsidRPr="00C92063">
        <w:rPr>
          <w:rFonts w:asciiTheme="majorHAnsi" w:hAnsiTheme="majorHAnsi"/>
          <w:b/>
          <w:bCs/>
        </w:rPr>
        <w:t xml:space="preserve">Team standups: </w:t>
      </w:r>
      <w:r w:rsidRPr="00C92063">
        <w:rPr>
          <w:rFonts w:asciiTheme="majorHAnsi" w:hAnsiTheme="majorHAnsi"/>
        </w:rPr>
        <w:t>drop discussion entirely. Blockers and actions only — five lines is a complete standup MOM.</w:t>
      </w:r>
    </w:p>
    <w:p w14:paraId="3C4C711C" w14:textId="77777777" w:rsidR="00613E0E" w:rsidRPr="00C92063" w:rsidRDefault="00000000">
      <w:pPr>
        <w:spacing w:after="120"/>
        <w:rPr>
          <w:rFonts w:asciiTheme="majorHAnsi" w:hAnsiTheme="majorHAnsi"/>
        </w:rPr>
      </w:pPr>
      <w:r w:rsidRPr="00C92063">
        <w:rPr>
          <w:rFonts w:asciiTheme="majorHAnsi" w:hAnsiTheme="majorHAnsi"/>
          <w:b/>
          <w:bCs/>
        </w:rPr>
        <w:t xml:space="preserve">Requirement gathering: </w:t>
      </w:r>
      <w:r w:rsidRPr="00C92063">
        <w:rPr>
          <w:rFonts w:asciiTheme="majorHAnsi" w:hAnsiTheme="majorHAnsi"/>
        </w:rPr>
        <w:t>add an open-questions section. Those become the next meeting's agenda.</w:t>
      </w:r>
    </w:p>
    <w:p w14:paraId="5B9C19AF" w14:textId="77777777" w:rsidR="00613E0E" w:rsidRPr="00C92063" w:rsidRDefault="00613E0E">
      <w:pPr>
        <w:spacing w:before="400"/>
        <w:rPr>
          <w:rFonts w:asciiTheme="majorHAnsi" w:hAnsiTheme="majorHAnsi"/>
        </w:rPr>
      </w:pPr>
    </w:p>
    <w:p w14:paraId="0E92389A" w14:textId="77777777" w:rsidR="00613E0E" w:rsidRPr="00C92063" w:rsidRDefault="00613E0E">
      <w:pPr>
        <w:pBdr>
          <w:bottom w:val="single" w:sz="6" w:space="0" w:color="00A0C8"/>
        </w:pBdr>
        <w:spacing w:after="200"/>
        <w:rPr>
          <w:rFonts w:asciiTheme="majorHAnsi" w:hAnsiTheme="majorHAnsi"/>
        </w:rPr>
      </w:pPr>
    </w:p>
    <w:p w14:paraId="1A92203F" w14:textId="3BC93F86" w:rsidR="00613E0E" w:rsidRPr="00C92063" w:rsidRDefault="00000000">
      <w:pPr>
        <w:spacing w:after="120"/>
        <w:rPr>
          <w:rFonts w:asciiTheme="majorHAnsi" w:hAnsiTheme="majorHAnsi"/>
        </w:rPr>
      </w:pPr>
      <w:r w:rsidRPr="00C92063">
        <w:rPr>
          <w:rFonts w:asciiTheme="majorHAnsi" w:hAnsiTheme="majorHAnsi"/>
          <w:color w:val="5A6673"/>
          <w:sz w:val="17"/>
          <w:szCs w:val="17"/>
        </w:rPr>
        <w:t xml:space="preserve">Free template from analysistabs.com — more free project management templates at </w:t>
      </w:r>
      <w:hyperlink r:id="rId8" w:tooltip="Free Project Management Templates" w:history="1">
        <w:r w:rsidRPr="009B08D1">
          <w:rPr>
            <w:rStyle w:val="Hyperlink"/>
            <w:rFonts w:asciiTheme="majorHAnsi" w:hAnsiTheme="majorHAnsi"/>
            <w:color w:val="0070C0"/>
            <w:sz w:val="17"/>
            <w:szCs w:val="17"/>
          </w:rPr>
          <w:t>analysistabs.com/templates/</w:t>
        </w:r>
      </w:hyperlink>
    </w:p>
    <w:sectPr w:rsidR="00613E0E" w:rsidRPr="00C92063">
      <w:footerReference w:type="default" r:id="rId9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7BD9D" w14:textId="77777777" w:rsidR="00BB464E" w:rsidRDefault="00BB464E">
      <w:r>
        <w:separator/>
      </w:r>
    </w:p>
  </w:endnote>
  <w:endnote w:type="continuationSeparator" w:id="0">
    <w:p w14:paraId="2E09550E" w14:textId="77777777" w:rsidR="00BB464E" w:rsidRDefault="00BB4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A8548" w14:textId="28CB4645" w:rsidR="00613E0E" w:rsidRPr="009B08D1" w:rsidRDefault="00000000">
    <w:pPr>
      <w:jc w:val="center"/>
      <w:rPr>
        <w:rFonts w:asciiTheme="majorHAnsi" w:hAnsiTheme="majorHAnsi"/>
        <w:sz w:val="22"/>
        <w:szCs w:val="22"/>
      </w:rPr>
    </w:pPr>
    <w:r w:rsidRPr="009B08D1">
      <w:rPr>
        <w:rFonts w:asciiTheme="majorHAnsi" w:hAnsiTheme="majorHAnsi"/>
        <w:color w:val="5A6673"/>
        <w:sz w:val="18"/>
        <w:szCs w:val="18"/>
      </w:rPr>
      <w:t xml:space="preserve">Minutes of Meeting  ·  Page </w:t>
    </w:r>
    <w:r w:rsidRPr="009B08D1">
      <w:rPr>
        <w:rFonts w:asciiTheme="majorHAnsi" w:hAnsiTheme="majorHAnsi"/>
        <w:color w:val="5A6673"/>
        <w:sz w:val="18"/>
        <w:szCs w:val="18"/>
      </w:rPr>
      <w:fldChar w:fldCharType="begin"/>
    </w:r>
    <w:r w:rsidRPr="009B08D1">
      <w:rPr>
        <w:rFonts w:asciiTheme="majorHAnsi" w:hAnsiTheme="majorHAnsi"/>
        <w:color w:val="5A6673"/>
        <w:sz w:val="18"/>
        <w:szCs w:val="18"/>
      </w:rPr>
      <w:instrText>PAGE</w:instrText>
    </w:r>
    <w:r w:rsidRPr="009B08D1">
      <w:rPr>
        <w:rFonts w:asciiTheme="majorHAnsi" w:hAnsiTheme="majorHAnsi"/>
        <w:color w:val="5A6673"/>
        <w:sz w:val="18"/>
        <w:szCs w:val="18"/>
      </w:rPr>
      <w:fldChar w:fldCharType="separate"/>
    </w:r>
    <w:r w:rsidR="00681298" w:rsidRPr="009B08D1">
      <w:rPr>
        <w:rFonts w:asciiTheme="majorHAnsi" w:hAnsiTheme="majorHAnsi"/>
        <w:noProof/>
        <w:color w:val="5A6673"/>
        <w:sz w:val="18"/>
        <w:szCs w:val="18"/>
      </w:rPr>
      <w:t>1</w:t>
    </w:r>
    <w:r w:rsidRPr="009B08D1">
      <w:rPr>
        <w:rFonts w:asciiTheme="majorHAnsi" w:hAnsiTheme="majorHAnsi"/>
        <w:color w:val="5A6673"/>
        <w:sz w:val="18"/>
        <w:szCs w:val="18"/>
      </w:rPr>
      <w:fldChar w:fldCharType="end"/>
    </w:r>
    <w:r w:rsidRPr="009B08D1">
      <w:rPr>
        <w:rFonts w:asciiTheme="majorHAnsi" w:hAnsiTheme="majorHAnsi"/>
        <w:color w:val="5A6673"/>
        <w:sz w:val="18"/>
        <w:szCs w:val="18"/>
      </w:rPr>
      <w:t xml:space="preserve">  ·  Template by </w:t>
    </w:r>
    <w:hyperlink r:id="rId1" w:tooltip="Analysistabs Premium Templates" w:history="1">
      <w:r w:rsidRPr="009B08D1">
        <w:rPr>
          <w:rStyle w:val="Hyperlink"/>
          <w:rFonts w:asciiTheme="majorHAnsi" w:hAnsiTheme="majorHAnsi"/>
          <w:color w:val="0070C0"/>
          <w:sz w:val="18"/>
          <w:szCs w:val="18"/>
        </w:rPr>
        <w:t>analysistabs.com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B34C8" w14:textId="77777777" w:rsidR="00BB464E" w:rsidRDefault="00BB464E">
      <w:r>
        <w:separator/>
      </w:r>
    </w:p>
  </w:footnote>
  <w:footnote w:type="continuationSeparator" w:id="0">
    <w:p w14:paraId="2B9111BB" w14:textId="77777777" w:rsidR="00BB464E" w:rsidRDefault="00BB46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D341D9"/>
    <w:multiLevelType w:val="hybridMultilevel"/>
    <w:tmpl w:val="EB1649C6"/>
    <w:lvl w:ilvl="0" w:tplc="A60210E6">
      <w:start w:val="1"/>
      <w:numFmt w:val="bullet"/>
      <w:lvlText w:val="●"/>
      <w:lvlJc w:val="left"/>
      <w:pPr>
        <w:ind w:left="720" w:hanging="360"/>
      </w:pPr>
    </w:lvl>
    <w:lvl w:ilvl="1" w:tplc="B14E7B6C">
      <w:start w:val="1"/>
      <w:numFmt w:val="bullet"/>
      <w:lvlText w:val="○"/>
      <w:lvlJc w:val="left"/>
      <w:pPr>
        <w:ind w:left="1440" w:hanging="360"/>
      </w:pPr>
    </w:lvl>
    <w:lvl w:ilvl="2" w:tplc="5C5475CA">
      <w:start w:val="1"/>
      <w:numFmt w:val="bullet"/>
      <w:lvlText w:val="■"/>
      <w:lvlJc w:val="left"/>
      <w:pPr>
        <w:ind w:left="2160" w:hanging="360"/>
      </w:pPr>
    </w:lvl>
    <w:lvl w:ilvl="3" w:tplc="6AF21F46">
      <w:start w:val="1"/>
      <w:numFmt w:val="bullet"/>
      <w:lvlText w:val="●"/>
      <w:lvlJc w:val="left"/>
      <w:pPr>
        <w:ind w:left="2880" w:hanging="360"/>
      </w:pPr>
    </w:lvl>
    <w:lvl w:ilvl="4" w:tplc="411676D6">
      <w:start w:val="1"/>
      <w:numFmt w:val="bullet"/>
      <w:lvlText w:val="○"/>
      <w:lvlJc w:val="left"/>
      <w:pPr>
        <w:ind w:left="3600" w:hanging="360"/>
      </w:pPr>
    </w:lvl>
    <w:lvl w:ilvl="5" w:tplc="831A1168">
      <w:start w:val="1"/>
      <w:numFmt w:val="bullet"/>
      <w:lvlText w:val="■"/>
      <w:lvlJc w:val="left"/>
      <w:pPr>
        <w:ind w:left="4320" w:hanging="360"/>
      </w:pPr>
    </w:lvl>
    <w:lvl w:ilvl="6" w:tplc="342CCE62">
      <w:start w:val="1"/>
      <w:numFmt w:val="bullet"/>
      <w:lvlText w:val="●"/>
      <w:lvlJc w:val="left"/>
      <w:pPr>
        <w:ind w:left="5040" w:hanging="360"/>
      </w:pPr>
    </w:lvl>
    <w:lvl w:ilvl="7" w:tplc="3A1CCDD4">
      <w:start w:val="1"/>
      <w:numFmt w:val="bullet"/>
      <w:lvlText w:val="●"/>
      <w:lvlJc w:val="left"/>
      <w:pPr>
        <w:ind w:left="5760" w:hanging="360"/>
      </w:pPr>
    </w:lvl>
    <w:lvl w:ilvl="8" w:tplc="CAB8B2B4">
      <w:start w:val="1"/>
      <w:numFmt w:val="bullet"/>
      <w:lvlText w:val="●"/>
      <w:lvlJc w:val="left"/>
      <w:pPr>
        <w:ind w:left="6480" w:hanging="360"/>
      </w:pPr>
    </w:lvl>
  </w:abstractNum>
  <w:num w:numId="1" w16cid:durableId="174852840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E0E"/>
    <w:rsid w:val="00613E0E"/>
    <w:rsid w:val="00681298"/>
    <w:rsid w:val="006F5723"/>
    <w:rsid w:val="009B08D1"/>
    <w:rsid w:val="00A77052"/>
    <w:rsid w:val="00BB464E"/>
    <w:rsid w:val="00C92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AA669"/>
  <w15:docId w15:val="{87F86E08-59C4-428E-A8CB-198B8DEF2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A1A1A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7705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7052"/>
  </w:style>
  <w:style w:type="paragraph" w:styleId="Footer">
    <w:name w:val="footer"/>
    <w:basedOn w:val="Normal"/>
    <w:link w:val="FooterChar"/>
    <w:uiPriority w:val="99"/>
    <w:unhideWhenUsed/>
    <w:rsid w:val="00A7705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7052"/>
  </w:style>
  <w:style w:type="character" w:styleId="UnresolvedMention">
    <w:name w:val="Unresolved Mention"/>
    <w:basedOn w:val="DefaultParagraphFont"/>
    <w:uiPriority w:val="99"/>
    <w:semiHidden/>
    <w:unhideWhenUsed/>
    <w:rsid w:val="00A770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alysistabs.com/template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analysistabs.org/project-management/?utm_source=at&amp;utm_medium=wd-mom" TargetMode="External"/></Relationships>
</file>

<file path=word/theme/theme1.xml><?xml version="1.0" encoding="utf-8"?>
<a:theme xmlns:a="http://schemas.openxmlformats.org/drawingml/2006/main" name="Office Theme">
  <a:themeElements>
    <a:clrScheme name="Analysistabs CT MC2">
      <a:dk1>
        <a:srgbClr val="262626"/>
      </a:dk1>
      <a:lt1>
        <a:srgbClr val="FFFFFF"/>
      </a:lt1>
      <a:dk2>
        <a:srgbClr val="262626"/>
      </a:dk2>
      <a:lt2>
        <a:srgbClr val="FFFFFF"/>
      </a:lt2>
      <a:accent1>
        <a:srgbClr val="E03D12"/>
      </a:accent1>
      <a:accent2>
        <a:srgbClr val="FAB60D"/>
      </a:accent2>
      <a:accent3>
        <a:srgbClr val="36CD5A"/>
      </a:accent3>
      <a:accent4>
        <a:srgbClr val="1E9ECD"/>
      </a:accent4>
      <a:accent5>
        <a:srgbClr val="B7EA43"/>
      </a:accent5>
      <a:accent6>
        <a:srgbClr val="49526F"/>
      </a:accent6>
      <a:hlink>
        <a:srgbClr val="FFFFFF"/>
      </a:hlink>
      <a:folHlink>
        <a:srgbClr val="595959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CBCC6A-76FF-46CA-9EBC-792E64E3A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706</Words>
  <Characters>3697</Characters>
  <Application>Microsoft Office Word</Application>
  <DocSecurity>0</DocSecurity>
  <Lines>184</Lines>
  <Paragraphs>142</Paragraphs>
  <ScaleCrop>false</ScaleCrop>
  <Company/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MOM Format — Minutes of Meeting Template</dc:title>
  <dc:creator>Analysistabs</dc:creator>
  <dc:description>Free minutes of meeting template in Word. Standard MOM format with meeting details, attendees, agenda, discussion, decisions and action items.</dc:description>
  <cp:lastModifiedBy>Analysistabs®</cp:lastModifiedBy>
  <cp:revision>5</cp:revision>
  <dcterms:created xsi:type="dcterms:W3CDTF">2026-08-06T08:37:00Z</dcterms:created>
  <dcterms:modified xsi:type="dcterms:W3CDTF">2026-08-06T08:45:00Z</dcterms:modified>
</cp:coreProperties>
</file>